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Valberedningens förslag till styrelse inför årsmöte 2023-03-23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Ordförande: Björn Hygstedt (omval - ett år)</w:t>
      </w:r>
    </w:p>
    <w:p w:rsidR="00000000" w:rsidDel="00000000" w:rsidP="00000000" w:rsidRDefault="00000000" w:rsidRPr="00000000" w14:paraId="00000004">
      <w:pPr>
        <w:rPr/>
      </w:pPr>
      <w:r w:rsidDel="00000000" w:rsidR="00000000" w:rsidRPr="00000000">
        <w:rPr>
          <w:rtl w:val="0"/>
        </w:rPr>
        <w:t xml:space="preserve"> Ledamöter som har ett år kvar på ordinarie period: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Johnny Söderqvist, Andreas Pragsten.</w:t>
      </w:r>
    </w:p>
    <w:p w:rsidR="00000000" w:rsidDel="00000000" w:rsidP="00000000" w:rsidRDefault="00000000" w:rsidRPr="00000000" w14:paraId="00000007">
      <w:pPr>
        <w:rPr/>
      </w:pPr>
      <w:r w:rsidDel="00000000" w:rsidR="00000000" w:rsidRPr="00000000">
        <w:rPr>
          <w:rtl w:val="0"/>
        </w:rPr>
        <w:t xml:space="preserve">Dessutom för ett år eftersom Charlotte af Ugglas har valt att avgå.</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Patrik Herrgård (nyval).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Ledamöter att välja för en period om två år:</w:t>
      </w:r>
    </w:p>
    <w:p w:rsidR="00000000" w:rsidDel="00000000" w:rsidP="00000000" w:rsidRDefault="00000000" w:rsidRPr="00000000" w14:paraId="0000000C">
      <w:pPr>
        <w:rPr/>
      </w:pPr>
      <w:r w:rsidDel="00000000" w:rsidR="00000000" w:rsidRPr="00000000">
        <w:rPr>
          <w:rtl w:val="0"/>
        </w:rPr>
        <w:t xml:space="preserve">Therese Herrgård (nyval), Fredrik Gustafsson (omval) och Martin Eriksson (nyval – tidigare suppleant).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Suppleanter:</w:t>
      </w:r>
    </w:p>
    <w:p w:rsidR="00000000" w:rsidDel="00000000" w:rsidP="00000000" w:rsidRDefault="00000000" w:rsidRPr="00000000" w14:paraId="0000000F">
      <w:pPr>
        <w:rPr/>
      </w:pPr>
      <w:r w:rsidDel="00000000" w:rsidR="00000000" w:rsidRPr="00000000">
        <w:rPr>
          <w:rtl w:val="0"/>
        </w:rPr>
        <w:t xml:space="preserve">Mia Alm (nyval).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Revisorer: Måns Virding (omval – ett år), Lars Lage Bende (omval – ett år)</w:t>
      </w:r>
    </w:p>
    <w:p w:rsidR="00000000" w:rsidDel="00000000" w:rsidP="00000000" w:rsidRDefault="00000000" w:rsidRPr="00000000" w14:paraId="00000012">
      <w:pPr>
        <w:rPr/>
      </w:pPr>
      <w:r w:rsidDel="00000000" w:rsidR="00000000" w:rsidRPr="00000000">
        <w:rPr>
          <w:rtl w:val="0"/>
        </w:rPr>
        <w:t xml:space="preserve"> Valberedning: Olle Hofvander (omval – ett år) och Johan Ridderbjelke (omval – ett år)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Valberedningen har i år haft många fler än vanligt som har visat intresse för att delta i styrelsearbetet. Vi har, i urvalsproceduren, funnit att de som föreslås för nyval är väl kvalificerade för uppgifterna och har en god uppfattning om ansvaret de ikläder sig. Styrelsen utser inom sig vice ordförande, sekreterare, kassör och de övriga befattningshavare som behövs.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Vid eventuella frågor om valberedningens förslag och förestående val av styrelse var vänlig kontakta Johan Ridderbjelke på </w:t>
      </w:r>
    </w:p>
    <w:p w:rsidR="00000000" w:rsidDel="00000000" w:rsidP="00000000" w:rsidRDefault="00000000" w:rsidRPr="00000000" w14:paraId="00000017">
      <w:pPr>
        <w:rPr/>
      </w:pPr>
      <w:r w:rsidDel="00000000" w:rsidR="00000000" w:rsidRPr="00000000">
        <w:rPr>
          <w:rtl w:val="0"/>
        </w:rPr>
        <w:t xml:space="preserve">072-3000 100 eller via johan.ridderbjelke@telia.com</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Lidingö 2022-03-16</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Johan Ridderbjelke och Olle Hofvander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